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AB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0AB" w:rsidRPr="003770AB">
        <w:rPr>
          <w:rFonts w:ascii="Times New Roman" w:hAnsi="Times New Roman" w:cs="Times New Roman"/>
          <w:sz w:val="24"/>
          <w:szCs w:val="24"/>
        </w:rPr>
        <w:t xml:space="preserve">«Развитие и функционирование улично-дорожной сети автомобильных дорог </w:t>
      </w:r>
    </w:p>
    <w:p w:rsidR="003F63D7" w:rsidRDefault="003770AB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0AB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Московской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3D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F63D7" w:rsidRPr="002C4F31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«Сергиево-Посадский муниципальный район Московской области»</w:t>
      </w:r>
    </w:p>
    <w:p w:rsidR="00116B5B" w:rsidRPr="00360F71" w:rsidRDefault="00116B5B" w:rsidP="00116B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 xml:space="preserve">«Развитие и функционирование дорожно-транспортного комплекса </w:t>
      </w:r>
    </w:p>
    <w:p w:rsidR="00116B5B" w:rsidRPr="003F63D7" w:rsidRDefault="00116B5B" w:rsidP="00116B5B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>на территории Сергиево-Посадского муниципального района Московской области»</w:t>
      </w:r>
    </w:p>
    <w:p w:rsidR="003F63D7" w:rsidRPr="00EB7E24" w:rsidRDefault="00116B5B" w:rsidP="00116B5B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271A79">
        <w:rPr>
          <w:sz w:val="16"/>
          <w:szCs w:val="16"/>
        </w:rPr>
        <w:t xml:space="preserve"> </w:t>
      </w:r>
      <w:r w:rsidR="003F63D7" w:rsidRPr="00271A79">
        <w:rPr>
          <w:sz w:val="16"/>
          <w:szCs w:val="16"/>
        </w:rPr>
        <w:t>(наименование муниципальной программы)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410"/>
        <w:gridCol w:w="1276"/>
        <w:gridCol w:w="1418"/>
        <w:gridCol w:w="1276"/>
        <w:gridCol w:w="1276"/>
        <w:gridCol w:w="1276"/>
        <w:gridCol w:w="1275"/>
      </w:tblGrid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1C5CD3">
              <w:t>«</w:t>
            </w:r>
            <w:r w:rsidRPr="004730CB">
              <w:t xml:space="preserve">Развитие и функционирование </w:t>
            </w:r>
            <w:r>
              <w:t>улично-дорожной сети автомобильных дорог</w:t>
            </w:r>
            <w:r w:rsidRPr="008565DD">
              <w:t xml:space="preserve"> Сергиево-Посадского муниципального района </w:t>
            </w:r>
            <w:r>
              <w:t>Московской области</w:t>
            </w:r>
            <w:r w:rsidRPr="001C5CD3">
              <w:t xml:space="preserve">»  </w:t>
            </w:r>
            <w:r>
              <w:t xml:space="preserve"> (далее – Подпрограмма)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624" w:type="dxa"/>
            <w:gridSpan w:val="8"/>
          </w:tcPr>
          <w:p w:rsidR="003F63D7" w:rsidRDefault="003F63D7" w:rsidP="003F63D7">
            <w:r>
              <w:t xml:space="preserve">1. Развитие и обеспечение устойчивого функционирования улично – дорожной сети автомобильных дорог местного значения и обеспечение безопасности дорожного движения на них.  </w:t>
            </w:r>
          </w:p>
          <w:p w:rsidR="003F63D7" w:rsidRDefault="003F63D7" w:rsidP="003F6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AC7">
              <w:rPr>
                <w:rFonts w:ascii="Times New Roman" w:hAnsi="Times New Roman" w:cs="Times New Roman"/>
                <w:sz w:val="24"/>
                <w:szCs w:val="24"/>
              </w:rPr>
              <w:t>2. 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63D7" w:rsidRPr="002C4A70" w:rsidRDefault="003F63D7" w:rsidP="003F63D7">
            <w:pPr>
              <w:autoSpaceDE w:val="0"/>
              <w:autoSpaceDN w:val="0"/>
              <w:adjustRightInd w:val="0"/>
            </w:pPr>
            <w:r w:rsidRPr="00F84AC7">
              <w:t>3. Сокращение количества дорожно-транспортных происшествий.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624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4F0C6C">
        <w:tc>
          <w:tcPr>
            <w:tcW w:w="3544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97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4F0C6C">
        <w:tc>
          <w:tcPr>
            <w:tcW w:w="3544" w:type="dxa"/>
            <w:vMerge/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63789D" w:rsidRPr="002C4A70" w:rsidTr="00BE76AB">
        <w:tc>
          <w:tcPr>
            <w:tcW w:w="3544" w:type="dxa"/>
            <w:vMerge/>
          </w:tcPr>
          <w:p w:rsidR="0063789D" w:rsidRPr="002C4A70" w:rsidRDefault="0063789D" w:rsidP="000E5C61">
            <w:pPr>
              <w:autoSpaceDE w:val="0"/>
              <w:autoSpaceDN w:val="0"/>
              <w:adjustRightInd w:val="0"/>
            </w:pPr>
            <w:bookmarkStart w:id="0" w:name="_GoBack" w:colFirst="3" w:colLast="8"/>
          </w:p>
        </w:tc>
        <w:tc>
          <w:tcPr>
            <w:tcW w:w="1417" w:type="dxa"/>
          </w:tcPr>
          <w:p w:rsidR="0063789D" w:rsidRPr="002C4A70" w:rsidRDefault="0063789D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63789D" w:rsidRPr="002C4A70" w:rsidRDefault="0063789D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63789D" w:rsidRPr="0063789D" w:rsidRDefault="0063789D">
            <w:pPr>
              <w:jc w:val="center"/>
              <w:rPr>
                <w:b/>
                <w:bCs/>
                <w:sz w:val="22"/>
                <w:szCs w:val="22"/>
              </w:rPr>
            </w:pPr>
            <w:r w:rsidRPr="0063789D">
              <w:rPr>
                <w:b/>
                <w:bCs/>
                <w:sz w:val="22"/>
                <w:szCs w:val="22"/>
              </w:rPr>
              <w:t>691 051,44</w:t>
            </w:r>
          </w:p>
        </w:tc>
        <w:tc>
          <w:tcPr>
            <w:tcW w:w="1418" w:type="dxa"/>
            <w:vAlign w:val="center"/>
          </w:tcPr>
          <w:p w:rsidR="0063789D" w:rsidRPr="0063789D" w:rsidRDefault="0063789D">
            <w:pPr>
              <w:jc w:val="center"/>
              <w:rPr>
                <w:b/>
                <w:bCs/>
                <w:sz w:val="22"/>
                <w:szCs w:val="22"/>
              </w:rPr>
            </w:pPr>
            <w:r w:rsidRPr="0063789D">
              <w:rPr>
                <w:b/>
                <w:bCs/>
                <w:sz w:val="22"/>
                <w:szCs w:val="22"/>
              </w:rPr>
              <w:t>213 617,10</w:t>
            </w:r>
          </w:p>
        </w:tc>
        <w:tc>
          <w:tcPr>
            <w:tcW w:w="1276" w:type="dxa"/>
            <w:vAlign w:val="center"/>
          </w:tcPr>
          <w:p w:rsidR="0063789D" w:rsidRPr="0063789D" w:rsidRDefault="0063789D">
            <w:pPr>
              <w:jc w:val="center"/>
              <w:rPr>
                <w:b/>
                <w:bCs/>
                <w:sz w:val="22"/>
                <w:szCs w:val="22"/>
              </w:rPr>
            </w:pPr>
            <w:r w:rsidRPr="0063789D">
              <w:rPr>
                <w:b/>
                <w:bCs/>
                <w:sz w:val="22"/>
                <w:szCs w:val="22"/>
              </w:rPr>
              <w:t>321 490,74</w:t>
            </w:r>
          </w:p>
        </w:tc>
        <w:tc>
          <w:tcPr>
            <w:tcW w:w="1276" w:type="dxa"/>
            <w:vAlign w:val="center"/>
          </w:tcPr>
          <w:p w:rsidR="0063789D" w:rsidRPr="0063789D" w:rsidRDefault="0063789D">
            <w:pPr>
              <w:jc w:val="center"/>
              <w:rPr>
                <w:b/>
                <w:bCs/>
                <w:sz w:val="22"/>
                <w:szCs w:val="22"/>
              </w:rPr>
            </w:pPr>
            <w:r w:rsidRPr="0063789D">
              <w:rPr>
                <w:b/>
                <w:bCs/>
                <w:sz w:val="22"/>
                <w:szCs w:val="22"/>
              </w:rPr>
              <w:t>51 981,20</w:t>
            </w:r>
          </w:p>
        </w:tc>
        <w:tc>
          <w:tcPr>
            <w:tcW w:w="1276" w:type="dxa"/>
            <w:vAlign w:val="center"/>
          </w:tcPr>
          <w:p w:rsidR="0063789D" w:rsidRPr="0063789D" w:rsidRDefault="0063789D">
            <w:pPr>
              <w:jc w:val="center"/>
              <w:rPr>
                <w:b/>
                <w:bCs/>
                <w:sz w:val="22"/>
                <w:szCs w:val="22"/>
              </w:rPr>
            </w:pPr>
            <w:r w:rsidRPr="0063789D">
              <w:rPr>
                <w:b/>
                <w:bCs/>
                <w:sz w:val="22"/>
                <w:szCs w:val="22"/>
              </w:rPr>
              <w:t>51 981,20</w:t>
            </w:r>
          </w:p>
        </w:tc>
        <w:tc>
          <w:tcPr>
            <w:tcW w:w="1275" w:type="dxa"/>
            <w:vAlign w:val="center"/>
          </w:tcPr>
          <w:p w:rsidR="0063789D" w:rsidRPr="0063789D" w:rsidRDefault="0063789D">
            <w:pPr>
              <w:jc w:val="center"/>
              <w:rPr>
                <w:b/>
                <w:bCs/>
                <w:sz w:val="22"/>
                <w:szCs w:val="22"/>
              </w:rPr>
            </w:pPr>
            <w:r w:rsidRPr="0063789D">
              <w:rPr>
                <w:b/>
                <w:bCs/>
                <w:sz w:val="22"/>
                <w:szCs w:val="22"/>
              </w:rPr>
              <w:t>51 981,20</w:t>
            </w:r>
          </w:p>
        </w:tc>
      </w:tr>
      <w:bookmarkEnd w:id="0"/>
      <w:tr w:rsidR="004F0C6C" w:rsidRPr="002C4A70" w:rsidTr="00AD728D">
        <w:tc>
          <w:tcPr>
            <w:tcW w:w="3544" w:type="dxa"/>
            <w:vMerge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</w:pPr>
            <w:r>
              <w:t>Администрация Сергиево-Посадского муниципального района</w:t>
            </w:r>
          </w:p>
        </w:tc>
        <w:tc>
          <w:tcPr>
            <w:tcW w:w="2410" w:type="dxa"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A3085D" w:rsidRPr="002C4A70" w:rsidTr="004F0C6C">
        <w:tc>
          <w:tcPr>
            <w:tcW w:w="3544" w:type="dxa"/>
            <w:vMerge/>
          </w:tcPr>
          <w:p w:rsidR="00A3085D" w:rsidRPr="002C4A70" w:rsidRDefault="00A3085D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A3085D" w:rsidRPr="002C4A70" w:rsidRDefault="00A3085D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3085D" w:rsidRPr="002C4A70" w:rsidRDefault="00A3085D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A3085D" w:rsidRPr="002C4A70" w:rsidRDefault="00A3085D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89 513,00</w:t>
            </w:r>
          </w:p>
        </w:tc>
        <w:tc>
          <w:tcPr>
            <w:tcW w:w="1418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10 675,00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78 838,00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3085D" w:rsidRPr="002C4A70" w:rsidTr="004F0C6C">
        <w:trPr>
          <w:trHeight w:val="1108"/>
        </w:trPr>
        <w:tc>
          <w:tcPr>
            <w:tcW w:w="3544" w:type="dxa"/>
            <w:vMerge/>
          </w:tcPr>
          <w:p w:rsidR="00A3085D" w:rsidRPr="002C4A70" w:rsidRDefault="00A3085D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A3085D" w:rsidRPr="002C4A70" w:rsidRDefault="00A3085D" w:rsidP="000E5C61"/>
        </w:tc>
        <w:tc>
          <w:tcPr>
            <w:tcW w:w="2410" w:type="dxa"/>
          </w:tcPr>
          <w:p w:rsidR="00A3085D" w:rsidRPr="002C4A70" w:rsidRDefault="00A3085D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A3085D" w:rsidRPr="002C4A70" w:rsidRDefault="00A3085D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Сергиево-Посадского муниципального района 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272 679,14</w:t>
            </w:r>
          </w:p>
        </w:tc>
        <w:tc>
          <w:tcPr>
            <w:tcW w:w="1418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56 319,20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60 416,34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51 981,20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51 981,20</w:t>
            </w:r>
          </w:p>
        </w:tc>
        <w:tc>
          <w:tcPr>
            <w:tcW w:w="1275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51 981,20</w:t>
            </w:r>
          </w:p>
        </w:tc>
      </w:tr>
      <w:tr w:rsidR="00A3085D" w:rsidRPr="002C4A70" w:rsidTr="004F0C6C">
        <w:trPr>
          <w:trHeight w:val="1108"/>
        </w:trPr>
        <w:tc>
          <w:tcPr>
            <w:tcW w:w="3544" w:type="dxa"/>
            <w:vMerge/>
          </w:tcPr>
          <w:p w:rsidR="00A3085D" w:rsidRPr="002C4A70" w:rsidRDefault="00A3085D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A3085D" w:rsidRPr="002C4A70" w:rsidRDefault="00A3085D" w:rsidP="000E5C61"/>
        </w:tc>
        <w:tc>
          <w:tcPr>
            <w:tcW w:w="2410" w:type="dxa"/>
          </w:tcPr>
          <w:p w:rsidR="00A3085D" w:rsidRPr="002C4FC1" w:rsidRDefault="00A3085D" w:rsidP="00097F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0C6C">
              <w:rPr>
                <w:rFonts w:ascii="Times New Roman" w:hAnsi="Times New Roman" w:cs="Times New Roman"/>
                <w:sz w:val="22"/>
                <w:szCs w:val="22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328 859,30</w:t>
            </w:r>
          </w:p>
        </w:tc>
        <w:tc>
          <w:tcPr>
            <w:tcW w:w="1418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146 622,90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182 236,40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A3085D" w:rsidRPr="00A3085D" w:rsidRDefault="00A3085D">
            <w:pPr>
              <w:jc w:val="center"/>
              <w:rPr>
                <w:b/>
                <w:bCs/>
                <w:sz w:val="22"/>
                <w:szCs w:val="22"/>
              </w:rPr>
            </w:pPr>
            <w:r w:rsidRPr="00A3085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11B8D" w:rsidRPr="002C4A70" w:rsidTr="004F0C6C">
        <w:tc>
          <w:tcPr>
            <w:tcW w:w="3544" w:type="dxa"/>
            <w:vMerge/>
          </w:tcPr>
          <w:p w:rsidR="00111B8D" w:rsidRPr="002C4A70" w:rsidRDefault="00111B8D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111B8D" w:rsidRPr="002C4A70" w:rsidRDefault="00111B8D" w:rsidP="000E5C61"/>
        </w:tc>
        <w:tc>
          <w:tcPr>
            <w:tcW w:w="2410" w:type="dxa"/>
          </w:tcPr>
          <w:p w:rsidR="00111B8D" w:rsidRPr="002C4A70" w:rsidRDefault="00111B8D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624" w:type="dxa"/>
            <w:gridSpan w:val="8"/>
          </w:tcPr>
          <w:p w:rsidR="006259E9" w:rsidRPr="0014252C" w:rsidRDefault="006259E9" w:rsidP="006259E9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>В результате реализации мероприятий Подпрограммы к  2021 году будут достигнуты следующие результаты:</w:t>
            </w:r>
          </w:p>
          <w:p w:rsidR="0065300D" w:rsidRPr="00FB62E5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  <w:rPr>
                <w:color w:val="FF0000"/>
              </w:rPr>
            </w:pPr>
            <w:r w:rsidRPr="0014252C">
              <w:t xml:space="preserve">- Протяженность сети автомобильных дорог общего пользования местного значения на территории субъекта Российской Федерации </w:t>
            </w:r>
            <w:r w:rsidRPr="004B1558">
              <w:t>– 844,79 км;</w:t>
            </w:r>
          </w:p>
          <w:p w:rsidR="0065300D" w:rsidRPr="004B1558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 xml:space="preserve">- Доля муниципальных дорог, не отвечающих нормативным требованиям в общей протяженности </w:t>
            </w:r>
            <w:r w:rsidRPr="004B1558">
              <w:t>дорог – 33,5%;</w:t>
            </w:r>
          </w:p>
          <w:p w:rsidR="0065300D" w:rsidRPr="0014252C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 xml:space="preserve"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 </w:t>
            </w:r>
            <w:r w:rsidRPr="004B1558">
              <w:t>- 561,79 км;</w:t>
            </w:r>
          </w:p>
          <w:p w:rsidR="0065300D" w:rsidRPr="0014252C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 xml:space="preserve">- Ремонт (капитальный ремонт) сети автомобильных дорог местного значения – 94,8 </w:t>
            </w:r>
            <w:proofErr w:type="spellStart"/>
            <w:r w:rsidRPr="0014252C">
              <w:t>тыс.кв.м</w:t>
            </w:r>
            <w:proofErr w:type="spellEnd"/>
            <w:r w:rsidRPr="0014252C">
              <w:t>.</w:t>
            </w:r>
          </w:p>
          <w:p w:rsidR="003F63D7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FB62E5">
              <w:t xml:space="preserve">- </w:t>
            </w:r>
            <w:r w:rsidR="005569FD" w:rsidRPr="00802458"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</w:t>
            </w:r>
            <w:r w:rsidRPr="00FB62E5">
              <w:t xml:space="preserve"> – 10,</w:t>
            </w:r>
            <w:r w:rsidR="000B312C">
              <w:t>6 погибших на 100 тысяч человек;</w:t>
            </w:r>
          </w:p>
          <w:p w:rsidR="000B312C" w:rsidRPr="0014252C" w:rsidRDefault="000B312C" w:rsidP="0065300D">
            <w:pPr>
              <w:autoSpaceDE w:val="0"/>
              <w:autoSpaceDN w:val="0"/>
              <w:adjustRightInd w:val="0"/>
              <w:ind w:firstLine="680"/>
              <w:jc w:val="both"/>
              <w:rPr>
                <w:color w:val="FF0000"/>
              </w:rPr>
            </w:pPr>
            <w:r w:rsidRPr="00257E47">
              <w:t>- Доля бесхозяйных дорог, принятых в муниципальную собственность – 100%.</w:t>
            </w:r>
          </w:p>
        </w:tc>
      </w:tr>
    </w:tbl>
    <w:p w:rsidR="003F63D7" w:rsidRPr="002C4A70" w:rsidRDefault="003F63D7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>
        <w:rPr>
          <w:b/>
        </w:rPr>
        <w:t>дорожного хозяйства</w:t>
      </w: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02D7" w:rsidRPr="00CD79AF" w:rsidRDefault="001E02D7" w:rsidP="001E02D7">
      <w:pPr>
        <w:ind w:firstLine="573"/>
        <w:jc w:val="both"/>
      </w:pPr>
      <w:r w:rsidRPr="00CD79AF">
        <w:t xml:space="preserve">На территории Сергиево-Посадского  муниципального района проживает </w:t>
      </w:r>
      <w:r w:rsidRPr="001E02D7">
        <w:t>218</w:t>
      </w:r>
      <w:r>
        <w:t>,</w:t>
      </w:r>
      <w:r w:rsidRPr="001E02D7">
        <w:t>877</w:t>
      </w:r>
      <w:r>
        <w:t xml:space="preserve"> </w:t>
      </w:r>
      <w:r w:rsidRPr="00CD79AF">
        <w:t>тысяч человек.</w:t>
      </w:r>
    </w:p>
    <w:p w:rsidR="001E02D7" w:rsidRPr="00CD79AF" w:rsidRDefault="001E02D7" w:rsidP="001E02D7">
      <w:pPr>
        <w:ind w:firstLine="709"/>
        <w:jc w:val="both"/>
      </w:pPr>
      <w:r w:rsidRPr="00CD79AF">
        <w:t>Необходимым условием поддержания нормальной жизнедеятельности является обеспечение строительства, реконструкции, ремонта и содержания дорожной сети Сергиево-Посадского  муниципального района,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1E02D7" w:rsidRPr="00CD79AF" w:rsidRDefault="001E02D7" w:rsidP="001E02D7">
      <w:pPr>
        <w:ind w:firstLine="709"/>
        <w:jc w:val="both"/>
      </w:pPr>
      <w:r w:rsidRPr="00CD79AF">
        <w:t>Автодороги общего пользования, расположенные на территории  Сергиево-Посадского  муниципального района подразделяются на дороги федерального значения, регионального или межмуниципального значения, местного значения.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В Сергиево-Посадском  районе постоянно ведется строительство нового жилого фонда, объектов социально-бытового и культурного назначения, промышленных предприятий. </w:t>
      </w:r>
    </w:p>
    <w:p w:rsidR="001E02D7" w:rsidRPr="00CD79AF" w:rsidRDefault="001E02D7" w:rsidP="001E02D7">
      <w:pPr>
        <w:ind w:firstLine="720"/>
        <w:jc w:val="both"/>
      </w:pPr>
      <w:r w:rsidRPr="00CD79AF">
        <w:t xml:space="preserve">Дорожная сеть на территории Сергиево-Посадского муниципального района испытывает повышенную транспортную нагрузку, которая постоянно увеличивается.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находящихся на территории Сергиево-Посадского муниципального района. Существующая сеть дорог: федерального подчинения - </w:t>
      </w:r>
      <w:smartTag w:uri="urn:schemas-microsoft-com:office:smarttags" w:element="metricconverter">
        <w:smartTagPr>
          <w:attr w:name="ProductID" w:val="80,8 км"/>
        </w:smartTagPr>
        <w:r w:rsidRPr="00CD79AF">
          <w:t>80,8 км</w:t>
        </w:r>
      </w:smartTag>
      <w:r w:rsidRPr="00CD79AF">
        <w:t xml:space="preserve">, общего пользования Московской области - </w:t>
      </w:r>
      <w:smartTag w:uri="urn:schemas-microsoft-com:office:smarttags" w:element="metricconverter">
        <w:smartTagPr>
          <w:attr w:name="ProductID" w:val="587,206 км"/>
        </w:smartTagPr>
        <w:r w:rsidRPr="00CD79AF">
          <w:t>587,206</w:t>
        </w:r>
        <w:r>
          <w:t xml:space="preserve"> км</w:t>
        </w:r>
      </w:smartTag>
      <w:r w:rsidRPr="00CD79AF">
        <w:t>, дороги местного значения</w:t>
      </w:r>
      <w:r>
        <w:t xml:space="preserve"> городских поселений – 4</w:t>
      </w:r>
      <w:r w:rsidR="003B6D53">
        <w:t>8</w:t>
      </w:r>
      <w:r>
        <w:t>3,</w:t>
      </w:r>
      <w:r w:rsidR="003B6D53">
        <w:t>1</w:t>
      </w:r>
      <w:r>
        <w:t xml:space="preserve"> км, </w:t>
      </w:r>
      <w:r w:rsidRPr="00CD79AF">
        <w:t xml:space="preserve"> дороги местного значения</w:t>
      </w:r>
      <w:r>
        <w:t xml:space="preserve"> сельских поселений </w:t>
      </w:r>
      <w:r w:rsidRPr="00CD79AF">
        <w:t xml:space="preserve">- </w:t>
      </w:r>
      <w:r w:rsidR="003B6D53">
        <w:t>357</w:t>
      </w:r>
      <w:r>
        <w:t>,</w:t>
      </w:r>
      <w:r w:rsidR="003B6D53">
        <w:t>6</w:t>
      </w:r>
      <w:r>
        <w:t>3 км</w:t>
      </w:r>
      <w:r w:rsidRPr="00CD79AF">
        <w:t xml:space="preserve">. </w:t>
      </w:r>
    </w:p>
    <w:p w:rsidR="001E02D7" w:rsidRPr="00CD79AF" w:rsidRDefault="001E02D7" w:rsidP="001E02D7">
      <w:pPr>
        <w:ind w:firstLine="709"/>
        <w:jc w:val="both"/>
      </w:pPr>
      <w:r w:rsidRPr="00CD79AF">
        <w:lastRenderedPageBreak/>
        <w:t xml:space="preserve">Основными проблемами при содержании и ремонте автомобильных дорог являются: </w:t>
      </w:r>
    </w:p>
    <w:p w:rsidR="001E02D7" w:rsidRPr="00CD79AF" w:rsidRDefault="001E02D7" w:rsidP="001E02D7">
      <w:pPr>
        <w:ind w:firstLine="360"/>
        <w:jc w:val="both"/>
      </w:pPr>
      <w:r w:rsidRPr="00CD79AF">
        <w:t>- большое количество дорог с грунтовым покрытием</w:t>
      </w:r>
      <w:r>
        <w:t xml:space="preserve"> в сельских поселениях;</w:t>
      </w:r>
      <w:r w:rsidRPr="00CD79AF">
        <w:t xml:space="preserve">  </w:t>
      </w:r>
    </w:p>
    <w:p w:rsidR="001E02D7" w:rsidRPr="00CD79AF" w:rsidRDefault="001E02D7" w:rsidP="001E02D7">
      <w:pPr>
        <w:ind w:firstLine="360"/>
        <w:jc w:val="both"/>
      </w:pPr>
      <w:r w:rsidRPr="00CD79AF">
        <w:t>- низкое качество дорожного покрытия (дорожное полотно, дорожное покрытие);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отвода ливневых вод;</w:t>
      </w:r>
    </w:p>
    <w:p w:rsidR="001E02D7" w:rsidRPr="00CD79AF" w:rsidRDefault="001E02D7" w:rsidP="001E02D7">
      <w:pPr>
        <w:ind w:firstLine="360"/>
        <w:jc w:val="both"/>
      </w:pPr>
      <w:r w:rsidRPr="00CD79AF">
        <w:t>- низкая укомплектованность элементами организации дорожного движения;</w:t>
      </w:r>
    </w:p>
    <w:p w:rsidR="001E02D7" w:rsidRPr="00CD79AF" w:rsidRDefault="001E02D7" w:rsidP="001E02D7">
      <w:pPr>
        <w:ind w:firstLine="360"/>
        <w:jc w:val="both"/>
      </w:pPr>
      <w:r w:rsidRPr="00CD79AF">
        <w:t xml:space="preserve">- не оборудование защитными дорожными сооружениями; 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искусственных дорожных сооружений.</w:t>
      </w:r>
    </w:p>
    <w:p w:rsidR="001E02D7" w:rsidRPr="00CD79AF" w:rsidRDefault="001E02D7" w:rsidP="001E02D7">
      <w:pPr>
        <w:ind w:firstLine="709"/>
        <w:jc w:val="both"/>
      </w:pPr>
      <w:r w:rsidRPr="00CD79AF">
        <w:t>Всё это создаёт неудобства и трудности при эксплуатации автомобильных дорог местного значения.</w:t>
      </w:r>
    </w:p>
    <w:p w:rsidR="001E02D7" w:rsidRDefault="001E02D7" w:rsidP="001E02D7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дорог общего пользования, внутриквартальных дорог и проездов, проведение их ремонта, проектирования и строительства, паспортизация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1E02D7" w:rsidRPr="00CD79AF" w:rsidRDefault="001E02D7" w:rsidP="001E02D7">
      <w:pPr>
        <w:ind w:firstLine="709"/>
        <w:jc w:val="both"/>
      </w:pPr>
      <w:r w:rsidRPr="00CD79AF">
        <w:t>Развитие дорожной сети Сергиево-Посадского  муниципального района,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>задачей в обеспечении жизнедеятельности Сергиево-Посадского  муниципального района.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B312C"/>
    <w:rsid w:val="00111B8D"/>
    <w:rsid w:val="00116B5B"/>
    <w:rsid w:val="0014252C"/>
    <w:rsid w:val="001E02D7"/>
    <w:rsid w:val="00210FA1"/>
    <w:rsid w:val="002A7573"/>
    <w:rsid w:val="003770AB"/>
    <w:rsid w:val="003B6D53"/>
    <w:rsid w:val="003F63D7"/>
    <w:rsid w:val="004F0C6C"/>
    <w:rsid w:val="005569FD"/>
    <w:rsid w:val="006259E9"/>
    <w:rsid w:val="0063789D"/>
    <w:rsid w:val="0065300D"/>
    <w:rsid w:val="00862AFE"/>
    <w:rsid w:val="009B3F26"/>
    <w:rsid w:val="00A3085D"/>
    <w:rsid w:val="00A8103C"/>
    <w:rsid w:val="00B67294"/>
    <w:rsid w:val="00BA6169"/>
    <w:rsid w:val="00D01461"/>
    <w:rsid w:val="00DF1533"/>
    <w:rsid w:val="00E5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2018-01-23T13:24:00Z</dcterms:created>
  <dcterms:modified xsi:type="dcterms:W3CDTF">2018-10-17T07:59:00Z</dcterms:modified>
</cp:coreProperties>
</file>